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8BFA" w14:textId="77777777" w:rsidR="0048280F" w:rsidRPr="000F37A9" w:rsidRDefault="00000000">
      <w:pPr>
        <w:rPr>
          <w:lang w:val="nb-NO"/>
        </w:rPr>
      </w:pPr>
      <w:r w:rsidRPr="000F37A9">
        <w:rPr>
          <w:b/>
          <w:sz w:val="40"/>
          <w:lang w:val="nb-NO"/>
        </w:rPr>
        <w:t>Kundeavtale og salgsbetingelser</w:t>
      </w:r>
    </w:p>
    <w:p w14:paraId="4C46E16B" w14:textId="172C87E8" w:rsidR="0048280F" w:rsidRPr="000F37A9" w:rsidRDefault="00000000">
      <w:pPr>
        <w:rPr>
          <w:lang w:val="nb-NO"/>
        </w:rPr>
      </w:pPr>
      <w:r w:rsidRPr="000F37A9">
        <w:rPr>
          <w:color w:val="444444"/>
          <w:sz w:val="20"/>
          <w:lang w:val="nb-NO"/>
        </w:rPr>
        <w:t>Mal for prosjektleveranse (B2</w:t>
      </w:r>
      <w:proofErr w:type="gramStart"/>
      <w:r w:rsidRPr="000F37A9">
        <w:rPr>
          <w:color w:val="444444"/>
          <w:sz w:val="20"/>
          <w:lang w:val="nb-NO"/>
        </w:rPr>
        <w:t>B)  |</w:t>
      </w:r>
      <w:proofErr w:type="gramEnd"/>
      <w:r w:rsidRPr="000F37A9">
        <w:rPr>
          <w:color w:val="444444"/>
          <w:sz w:val="20"/>
          <w:lang w:val="nb-NO"/>
        </w:rPr>
        <w:t xml:space="preserve">  Versjon </w:t>
      </w:r>
      <w:proofErr w:type="gramStart"/>
      <w:r w:rsidRPr="000F37A9">
        <w:rPr>
          <w:color w:val="444444"/>
          <w:sz w:val="20"/>
          <w:lang w:val="nb-NO"/>
        </w:rPr>
        <w:t>1.0  |</w:t>
      </w:r>
      <w:proofErr w:type="gramEnd"/>
      <w:r w:rsidRPr="000F37A9">
        <w:rPr>
          <w:color w:val="444444"/>
          <w:sz w:val="20"/>
          <w:lang w:val="nb-NO"/>
        </w:rPr>
        <w:t xml:space="preserve">  Dato 2</w:t>
      </w:r>
      <w:r w:rsidR="000F37A9">
        <w:rPr>
          <w:color w:val="444444"/>
          <w:sz w:val="20"/>
          <w:lang w:val="nb-NO"/>
        </w:rPr>
        <w:t>0</w:t>
      </w:r>
      <w:r w:rsidRPr="000F37A9">
        <w:rPr>
          <w:color w:val="444444"/>
          <w:sz w:val="20"/>
          <w:lang w:val="nb-NO"/>
        </w:rPr>
        <w:t>.1</w:t>
      </w:r>
      <w:r w:rsidR="000F37A9">
        <w:rPr>
          <w:color w:val="444444"/>
          <w:sz w:val="20"/>
          <w:lang w:val="nb-NO"/>
        </w:rPr>
        <w:t>1</w:t>
      </w:r>
      <w:r w:rsidRPr="000F37A9">
        <w:rPr>
          <w:color w:val="444444"/>
          <w:sz w:val="20"/>
          <w:lang w:val="nb-NO"/>
        </w:rPr>
        <w:t>.2025</w:t>
      </w:r>
    </w:p>
    <w:p w14:paraId="5642996A" w14:textId="77777777" w:rsidR="0048280F" w:rsidRPr="000F37A9" w:rsidRDefault="00000000">
      <w:pPr>
        <w:rPr>
          <w:lang w:val="nb-NO"/>
        </w:rPr>
      </w:pPr>
      <w:r w:rsidRPr="000F37A9">
        <w:rPr>
          <w:color w:val="444444"/>
          <w:sz w:val="20"/>
          <w:lang w:val="nb-NO"/>
        </w:rPr>
        <w:t xml:space="preserve">Utsteder: </w:t>
      </w:r>
      <w:proofErr w:type="spellStart"/>
      <w:r w:rsidRPr="000F37A9">
        <w:rPr>
          <w:color w:val="444444"/>
          <w:sz w:val="20"/>
          <w:lang w:val="nb-NO"/>
        </w:rPr>
        <w:t>FjordForm</w:t>
      </w:r>
      <w:proofErr w:type="spellEnd"/>
      <w:r w:rsidRPr="000F37A9">
        <w:rPr>
          <w:color w:val="444444"/>
          <w:sz w:val="20"/>
          <w:lang w:val="nb-NO"/>
        </w:rPr>
        <w:t xml:space="preserve"> Studio AS (fiktiv virksomhet)</w:t>
      </w:r>
    </w:p>
    <w:p w14:paraId="540465A7" w14:textId="77777777" w:rsidR="0048280F" w:rsidRPr="000F37A9" w:rsidRDefault="0048280F">
      <w:pPr>
        <w:rPr>
          <w:lang w:val="nb-NO"/>
        </w:rPr>
      </w:pPr>
    </w:p>
    <w:p w14:paraId="47BC91F5" w14:textId="77777777" w:rsidR="0048280F" w:rsidRPr="000F37A9" w:rsidRDefault="00000000">
      <w:pPr>
        <w:rPr>
          <w:lang w:val="nb-NO"/>
        </w:rPr>
      </w:pPr>
      <w:r w:rsidRPr="000F37A9">
        <w:rPr>
          <w:i/>
          <w:color w:val="555555"/>
          <w:sz w:val="18"/>
          <w:lang w:val="nb-NO"/>
        </w:rPr>
        <w:t>Merk: Dette dokumentet er et arbeids- og illustrasjonseksempel. Det må tilpasses den konkrete leveransen, partene og risikobildet før bruk. Innholdet er ikke juridisk rådgivning.</w:t>
      </w:r>
    </w:p>
    <w:p w14:paraId="28383920" w14:textId="77777777" w:rsidR="0048280F" w:rsidRPr="000F37A9" w:rsidRDefault="0048280F">
      <w:pPr>
        <w:rPr>
          <w:lang w:val="nb-NO"/>
        </w:rPr>
      </w:pPr>
    </w:p>
    <w:p w14:paraId="0FF4414B" w14:textId="77777777" w:rsidR="0048280F" w:rsidRDefault="00000000">
      <w:r w:rsidRPr="000F37A9">
        <w:rPr>
          <w:lang w:val="nb-NO"/>
        </w:rPr>
        <w:t xml:space="preserve">Denne avtalen regulerer kjøp av design- og utviklingstjenester fra </w:t>
      </w:r>
      <w:proofErr w:type="spellStart"/>
      <w:r w:rsidRPr="000F37A9">
        <w:rPr>
          <w:lang w:val="nb-NO"/>
        </w:rPr>
        <w:t>FjordForm</w:t>
      </w:r>
      <w:proofErr w:type="spellEnd"/>
      <w:r w:rsidRPr="000F37A9">
        <w:rPr>
          <w:lang w:val="nb-NO"/>
        </w:rPr>
        <w:t xml:space="preserve"> Studio AS ("Leverandøren") til en næringsdrivende kunde ("Kunden"). </w:t>
      </w:r>
      <w:proofErr w:type="spellStart"/>
      <w:r>
        <w:t>Avtalen</w:t>
      </w:r>
      <w:proofErr w:type="spellEnd"/>
      <w:r>
        <w:t xml:space="preserve"> </w:t>
      </w:r>
      <w:proofErr w:type="spellStart"/>
      <w:r>
        <w:t>består</w:t>
      </w:r>
      <w:proofErr w:type="spellEnd"/>
      <w:r>
        <w:t xml:space="preserve"> av </w:t>
      </w:r>
      <w:proofErr w:type="spellStart"/>
      <w:r>
        <w:t>hoveddel</w:t>
      </w:r>
      <w:proofErr w:type="spellEnd"/>
      <w:r>
        <w:t xml:space="preserve"> og vedlegg.</w:t>
      </w:r>
    </w:p>
    <w:p w14:paraId="2879845C" w14:textId="77777777" w:rsidR="0048280F" w:rsidRDefault="00000000">
      <w:pPr>
        <w:pStyle w:val="Overskrift1"/>
      </w:pPr>
      <w:r>
        <w:t>1. Parter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8280F" w14:paraId="767D5EDD" w14:textId="77777777">
        <w:tc>
          <w:tcPr>
            <w:tcW w:w="4819" w:type="dxa"/>
          </w:tcPr>
          <w:p w14:paraId="58D7740B" w14:textId="77777777" w:rsidR="0048280F" w:rsidRDefault="00000000">
            <w:r>
              <w:t>Leverandør</w:t>
            </w:r>
          </w:p>
        </w:tc>
        <w:tc>
          <w:tcPr>
            <w:tcW w:w="4819" w:type="dxa"/>
          </w:tcPr>
          <w:p w14:paraId="5C8BB3CB" w14:textId="77777777" w:rsidR="0048280F" w:rsidRDefault="00000000">
            <w:r>
              <w:t>Kunde</w:t>
            </w:r>
          </w:p>
        </w:tc>
      </w:tr>
      <w:tr w:rsidR="0048280F" w:rsidRPr="000F37A9" w14:paraId="56D91BBF" w14:textId="77777777">
        <w:tc>
          <w:tcPr>
            <w:tcW w:w="4819" w:type="dxa"/>
          </w:tcPr>
          <w:p w14:paraId="42AD489C" w14:textId="77777777" w:rsidR="0048280F" w:rsidRPr="000F37A9" w:rsidRDefault="00000000">
            <w:pPr>
              <w:rPr>
                <w:lang w:val="nb-NO"/>
              </w:rPr>
            </w:pPr>
            <w:proofErr w:type="spellStart"/>
            <w:r w:rsidRPr="000F37A9">
              <w:rPr>
                <w:lang w:val="nb-NO"/>
              </w:rPr>
              <w:t>FjordForm</w:t>
            </w:r>
            <w:proofErr w:type="spellEnd"/>
            <w:r w:rsidRPr="000F37A9">
              <w:rPr>
                <w:lang w:val="nb-NO"/>
              </w:rPr>
              <w:t xml:space="preserve"> Studio AS</w:t>
            </w:r>
            <w:r w:rsidRPr="000F37A9">
              <w:rPr>
                <w:lang w:val="nb-NO"/>
              </w:rPr>
              <w:br/>
              <w:t>Org.nr: [999 999 999]</w:t>
            </w:r>
            <w:r w:rsidRPr="000F37A9">
              <w:rPr>
                <w:lang w:val="nb-NO"/>
              </w:rPr>
              <w:br/>
              <w:t>Adresse: [Adresse]</w:t>
            </w:r>
            <w:r w:rsidRPr="000F37A9">
              <w:rPr>
                <w:lang w:val="nb-NO"/>
              </w:rPr>
              <w:br/>
              <w:t>Kontakt: [Navn, e-post]</w:t>
            </w:r>
          </w:p>
        </w:tc>
        <w:tc>
          <w:tcPr>
            <w:tcW w:w="4819" w:type="dxa"/>
          </w:tcPr>
          <w:p w14:paraId="0CC75A1F" w14:textId="77777777" w:rsidR="0048280F" w:rsidRPr="000F37A9" w:rsidRDefault="00000000">
            <w:pPr>
              <w:rPr>
                <w:lang w:val="nb-NO"/>
              </w:rPr>
            </w:pPr>
            <w:r w:rsidRPr="000F37A9">
              <w:rPr>
                <w:lang w:val="nb-NO"/>
              </w:rPr>
              <w:t>[Kundenavn]</w:t>
            </w:r>
            <w:r w:rsidRPr="000F37A9">
              <w:rPr>
                <w:lang w:val="nb-NO"/>
              </w:rPr>
              <w:br/>
              <w:t>Org.nr: [Org.nr]</w:t>
            </w:r>
            <w:r w:rsidRPr="000F37A9">
              <w:rPr>
                <w:lang w:val="nb-NO"/>
              </w:rPr>
              <w:br/>
              <w:t>Adresse: [Adresse]</w:t>
            </w:r>
            <w:r w:rsidRPr="000F37A9">
              <w:rPr>
                <w:lang w:val="nb-NO"/>
              </w:rPr>
              <w:br/>
              <w:t>Kontakt: [Navn, e-post]</w:t>
            </w:r>
          </w:p>
        </w:tc>
      </w:tr>
      <w:tr w:rsidR="0048280F" w14:paraId="3B403752" w14:textId="77777777">
        <w:tc>
          <w:tcPr>
            <w:tcW w:w="4819" w:type="dxa"/>
          </w:tcPr>
          <w:p w14:paraId="620A48F9" w14:textId="77777777" w:rsidR="0048280F" w:rsidRDefault="00000000">
            <w:proofErr w:type="spellStart"/>
            <w:r>
              <w:t>Fakturainfo</w:t>
            </w:r>
            <w:proofErr w:type="spellEnd"/>
            <w:r>
              <w:t>: [EHF/</w:t>
            </w:r>
            <w:proofErr w:type="spellStart"/>
            <w:r>
              <w:t>epost</w:t>
            </w:r>
            <w:proofErr w:type="spellEnd"/>
            <w:r>
              <w:t>], [</w:t>
            </w:r>
            <w:proofErr w:type="spellStart"/>
            <w:r>
              <w:t>referanse</w:t>
            </w:r>
            <w:proofErr w:type="spellEnd"/>
            <w:r>
              <w:t>]</w:t>
            </w:r>
          </w:p>
        </w:tc>
        <w:tc>
          <w:tcPr>
            <w:tcW w:w="4819" w:type="dxa"/>
          </w:tcPr>
          <w:p w14:paraId="3F9E6973" w14:textId="77777777" w:rsidR="0048280F" w:rsidRDefault="00000000">
            <w:r>
              <w:t>Fakturainfo: [EHF/epost], [referanse]</w:t>
            </w:r>
          </w:p>
        </w:tc>
      </w:tr>
    </w:tbl>
    <w:p w14:paraId="299716C3" w14:textId="77777777" w:rsidR="0048280F" w:rsidRDefault="00000000">
      <w:pPr>
        <w:pStyle w:val="Overskrift1"/>
      </w:pPr>
      <w:r>
        <w:t>2. Avtalens dokumenter og rang</w:t>
      </w:r>
    </w:p>
    <w:p w14:paraId="245105BE" w14:textId="77777777" w:rsidR="0048280F" w:rsidRDefault="00000000">
      <w:r>
        <w:t>Avtalen består av:</w:t>
      </w:r>
    </w:p>
    <w:p w14:paraId="535607C3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Hoveddel: Kundeavtale og salgsbetingelser (dette dokumentet).</w:t>
      </w:r>
    </w:p>
    <w:p w14:paraId="2674B775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Vedlegg A: Tilbud/ordre/prosjektbeskrivelse (</w:t>
      </w:r>
      <w:proofErr w:type="spellStart"/>
      <w:r w:rsidRPr="000F37A9">
        <w:rPr>
          <w:lang w:val="nb-NO"/>
        </w:rPr>
        <w:t>scope</w:t>
      </w:r>
      <w:proofErr w:type="spellEnd"/>
      <w:r w:rsidRPr="000F37A9">
        <w:rPr>
          <w:lang w:val="nb-NO"/>
        </w:rPr>
        <w:t xml:space="preserve">, leveranser, </w:t>
      </w:r>
      <w:proofErr w:type="gramStart"/>
      <w:r w:rsidRPr="000F37A9">
        <w:rPr>
          <w:lang w:val="nb-NO"/>
        </w:rPr>
        <w:t>tidsplan,</w:t>
      </w:r>
      <w:proofErr w:type="gramEnd"/>
      <w:r w:rsidRPr="000F37A9">
        <w:rPr>
          <w:lang w:val="nb-NO"/>
        </w:rPr>
        <w:t xml:space="preserve"> pris).</w:t>
      </w:r>
    </w:p>
    <w:p w14:paraId="66AEC165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Vedlegg B: Databehandleravtale (dersom Leverandøren behandler personopplysninger på vegne av Kunden).</w:t>
      </w:r>
    </w:p>
    <w:p w14:paraId="593E1AE1" w14:textId="77777777" w:rsidR="0048280F" w:rsidRDefault="00000000">
      <w:pPr>
        <w:pStyle w:val="Punktliste"/>
      </w:pPr>
      <w:proofErr w:type="spellStart"/>
      <w:r>
        <w:t>Eventuelle</w:t>
      </w:r>
      <w:proofErr w:type="spellEnd"/>
      <w:r>
        <w:t xml:space="preserve"> </w:t>
      </w:r>
      <w:proofErr w:type="spellStart"/>
      <w:r>
        <w:t>andre</w:t>
      </w:r>
      <w:proofErr w:type="spellEnd"/>
      <w:r>
        <w:t xml:space="preserve"> </w:t>
      </w:r>
      <w:proofErr w:type="spellStart"/>
      <w:r>
        <w:t>vedlegg</w:t>
      </w:r>
      <w:proofErr w:type="spellEnd"/>
      <w:r>
        <w:t>: [</w:t>
      </w:r>
      <w:proofErr w:type="spellStart"/>
      <w:r>
        <w:t>liste</w:t>
      </w:r>
      <w:proofErr w:type="spellEnd"/>
      <w:r>
        <w:t>].</w:t>
      </w:r>
    </w:p>
    <w:p w14:paraId="3E9A05C0" w14:textId="77777777" w:rsidR="0048280F" w:rsidRPr="000F37A9" w:rsidRDefault="00000000">
      <w:pPr>
        <w:rPr>
          <w:lang w:val="nb-NO"/>
        </w:rPr>
      </w:pPr>
      <w:r w:rsidRPr="000F37A9">
        <w:rPr>
          <w:lang w:val="nb-NO"/>
        </w:rPr>
        <w:t>Ved motstrid gjelder dokumentene i rekkefølgen over, med mindre annet er uttrykkelig avtalt.</w:t>
      </w:r>
    </w:p>
    <w:p w14:paraId="35DB72B0" w14:textId="77777777" w:rsidR="0048280F" w:rsidRDefault="00000000">
      <w:pPr>
        <w:pStyle w:val="Overskrift1"/>
      </w:pPr>
      <w:r>
        <w:t>3. Definisjoner</w:t>
      </w:r>
    </w:p>
    <w:p w14:paraId="3ECB9EE8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 xml:space="preserve">"Leveranse": Resultatet som skal leveres i henhold til Vedlegg A (f.eks. designfiler, prototyper, </w:t>
      </w:r>
      <w:proofErr w:type="gramStart"/>
      <w:r w:rsidRPr="000F37A9">
        <w:rPr>
          <w:lang w:val="nb-NO"/>
        </w:rPr>
        <w:t>kode,</w:t>
      </w:r>
      <w:proofErr w:type="gramEnd"/>
      <w:r w:rsidRPr="000F37A9">
        <w:rPr>
          <w:lang w:val="nb-NO"/>
        </w:rPr>
        <w:t xml:space="preserve"> innhold).</w:t>
      </w:r>
    </w:p>
    <w:p w14:paraId="249C035F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 xml:space="preserve">"Endringsordre": Skriftlig bestilling av endring/tillegg utover avtalt </w:t>
      </w:r>
      <w:proofErr w:type="spellStart"/>
      <w:r w:rsidRPr="000F37A9">
        <w:rPr>
          <w:lang w:val="nb-NO"/>
        </w:rPr>
        <w:t>scope</w:t>
      </w:r>
      <w:proofErr w:type="spellEnd"/>
      <w:r w:rsidRPr="000F37A9">
        <w:rPr>
          <w:lang w:val="nb-NO"/>
        </w:rPr>
        <w:t>.</w:t>
      </w:r>
    </w:p>
    <w:p w14:paraId="103A2C3B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"Materiale": Alt innhold, data, bilder, fonter, tekst, merkevarer mv. som Kunden eller Leverandøren stiller til rådighet.</w:t>
      </w:r>
    </w:p>
    <w:p w14:paraId="22BF894F" w14:textId="77777777" w:rsidR="0048280F" w:rsidRPr="000F37A9" w:rsidRDefault="00000000">
      <w:pPr>
        <w:pStyle w:val="Overskrift1"/>
        <w:rPr>
          <w:lang w:val="nb-NO"/>
        </w:rPr>
      </w:pPr>
      <w:r w:rsidRPr="000F37A9">
        <w:rPr>
          <w:lang w:val="nb-NO"/>
        </w:rPr>
        <w:t xml:space="preserve">4. Leveranse og </w:t>
      </w:r>
      <w:proofErr w:type="spellStart"/>
      <w:r w:rsidRPr="000F37A9">
        <w:rPr>
          <w:lang w:val="nb-NO"/>
        </w:rPr>
        <w:t>scope</w:t>
      </w:r>
      <w:proofErr w:type="spellEnd"/>
    </w:p>
    <w:p w14:paraId="2903662E" w14:textId="77777777" w:rsidR="0048280F" w:rsidRPr="000F37A9" w:rsidRDefault="00000000">
      <w:pPr>
        <w:rPr>
          <w:lang w:val="nb-NO"/>
        </w:rPr>
      </w:pPr>
      <w:r w:rsidRPr="000F37A9">
        <w:rPr>
          <w:lang w:val="nb-NO"/>
        </w:rPr>
        <w:t xml:space="preserve">Leveransen </w:t>
      </w:r>
      <w:proofErr w:type="gramStart"/>
      <w:r w:rsidRPr="000F37A9">
        <w:rPr>
          <w:lang w:val="nb-NO"/>
        </w:rPr>
        <w:t>fremgår</w:t>
      </w:r>
      <w:proofErr w:type="gramEnd"/>
      <w:r w:rsidRPr="000F37A9">
        <w:rPr>
          <w:lang w:val="nb-NO"/>
        </w:rPr>
        <w:t xml:space="preserve"> av Vedlegg A. Leverandøren leverer innenfor avtalt </w:t>
      </w:r>
      <w:proofErr w:type="spellStart"/>
      <w:r w:rsidRPr="000F37A9">
        <w:rPr>
          <w:lang w:val="nb-NO"/>
        </w:rPr>
        <w:t>scope</w:t>
      </w:r>
      <w:proofErr w:type="spellEnd"/>
      <w:r w:rsidRPr="000F37A9">
        <w:rPr>
          <w:lang w:val="nb-NO"/>
        </w:rPr>
        <w:t xml:space="preserve">. Alt arbeid utover </w:t>
      </w:r>
      <w:proofErr w:type="spellStart"/>
      <w:r w:rsidRPr="000F37A9">
        <w:rPr>
          <w:lang w:val="nb-NO"/>
        </w:rPr>
        <w:t>scope</w:t>
      </w:r>
      <w:proofErr w:type="spellEnd"/>
      <w:r w:rsidRPr="000F37A9">
        <w:rPr>
          <w:lang w:val="nb-NO"/>
        </w:rPr>
        <w:t xml:space="preserve"> krever Endringsordre og kan medføre justert pris og tidsplan.</w:t>
      </w:r>
    </w:p>
    <w:p w14:paraId="0273BB52" w14:textId="77777777" w:rsidR="0048280F" w:rsidRPr="000F37A9" w:rsidRDefault="00000000">
      <w:pPr>
        <w:rPr>
          <w:lang w:val="nb-NO"/>
        </w:rPr>
      </w:pPr>
      <w:r w:rsidRPr="000F37A9">
        <w:rPr>
          <w:lang w:val="nb-NO"/>
        </w:rPr>
        <w:lastRenderedPageBreak/>
        <w:t>Dersom Kunden ber om "runder" med endringer, skal antall runder og hva som anses som "mindre justeringer" spesifiseres i Vedlegg A.</w:t>
      </w:r>
    </w:p>
    <w:p w14:paraId="2CE5ECA4" w14:textId="77777777" w:rsidR="0048280F" w:rsidRDefault="00000000">
      <w:pPr>
        <w:pStyle w:val="Overskrift1"/>
      </w:pPr>
      <w:r>
        <w:t>5. Prosess, milepæler og godkjenning</w:t>
      </w:r>
    </w:p>
    <w:p w14:paraId="0BB41DBC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Partene avtaler milepæler og frister i Vedlegg A.</w:t>
      </w:r>
    </w:p>
    <w:p w14:paraId="17E56AB9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Kunden skal gi tilbakemelding/godkjenning innen [</w:t>
      </w:r>
      <w:proofErr w:type="spellStart"/>
      <w:r w:rsidRPr="000F37A9">
        <w:rPr>
          <w:lang w:val="nb-NO"/>
        </w:rPr>
        <w:t>X</w:t>
      </w:r>
      <w:proofErr w:type="spellEnd"/>
      <w:r w:rsidRPr="000F37A9">
        <w:rPr>
          <w:lang w:val="nb-NO"/>
        </w:rPr>
        <w:t>] virkedager etter mottatt leveranseutkast.</w:t>
      </w:r>
    </w:p>
    <w:p w14:paraId="573C023D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Hvis Kunden ikke svarer innen fristen, anses leveransen godkjent for å kunne holde fremdrift, med mindre annet er avtalt.</w:t>
      </w:r>
    </w:p>
    <w:p w14:paraId="342EBF7E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Eventuell testing/</w:t>
      </w:r>
      <w:proofErr w:type="spellStart"/>
      <w:r w:rsidRPr="000F37A9">
        <w:rPr>
          <w:lang w:val="nb-NO"/>
        </w:rPr>
        <w:t>akseptanse</w:t>
      </w:r>
      <w:proofErr w:type="spellEnd"/>
      <w:r w:rsidRPr="000F37A9">
        <w:rPr>
          <w:lang w:val="nb-NO"/>
        </w:rPr>
        <w:t xml:space="preserve"> (f.eks. på staging) beskrives i Vedlegg A.</w:t>
      </w:r>
    </w:p>
    <w:p w14:paraId="00751CBE" w14:textId="77777777" w:rsidR="0048280F" w:rsidRDefault="00000000">
      <w:pPr>
        <w:pStyle w:val="Overskrift1"/>
      </w:pPr>
      <w:r>
        <w:t>6. Kundens medvirkning</w:t>
      </w:r>
    </w:p>
    <w:p w14:paraId="27DC61F1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Kunden skal levere nødvendig informasjon og materiale i tide (logo, tekst, bilder, produktdata, tilgang til systemer).</w:t>
      </w:r>
    </w:p>
    <w:p w14:paraId="4CA627E1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Kunden er ansvarlig for at materiale som leveres er lovlig å bruke og ikke krenker tredjeparts rettigheter.</w:t>
      </w:r>
    </w:p>
    <w:p w14:paraId="1D54B31A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Forsinkelse hos Kunden kan gi rett til tilsvarende utsettelse av Leverandørens frister og/eller tilleggskostnader.</w:t>
      </w:r>
    </w:p>
    <w:p w14:paraId="5567ABD5" w14:textId="77777777" w:rsidR="0048280F" w:rsidRDefault="00000000">
      <w:pPr>
        <w:pStyle w:val="Overskrift1"/>
      </w:pPr>
      <w:r>
        <w:t>7. Pris, fakturering og betaling</w:t>
      </w:r>
    </w:p>
    <w:p w14:paraId="0537FDD9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 xml:space="preserve">Pris og prismodell (fastpris/timepris/abonnement) </w:t>
      </w:r>
      <w:proofErr w:type="gramStart"/>
      <w:r w:rsidRPr="000F37A9">
        <w:rPr>
          <w:lang w:val="nb-NO"/>
        </w:rPr>
        <w:t>fremgår</w:t>
      </w:r>
      <w:proofErr w:type="gramEnd"/>
      <w:r w:rsidRPr="000F37A9">
        <w:rPr>
          <w:lang w:val="nb-NO"/>
        </w:rPr>
        <w:t xml:space="preserve"> av Vedlegg A.</w:t>
      </w:r>
    </w:p>
    <w:p w14:paraId="50121DC9" w14:textId="77777777" w:rsidR="0048280F" w:rsidRDefault="00000000">
      <w:pPr>
        <w:pStyle w:val="Punktliste"/>
      </w:pPr>
      <w:r w:rsidRPr="000F37A9">
        <w:rPr>
          <w:lang w:val="nb-NO"/>
        </w:rPr>
        <w:t xml:space="preserve">Faktura sendes [løpende per måned / ved milepæler / ved levering]. </w:t>
      </w:r>
      <w:proofErr w:type="spellStart"/>
      <w:r>
        <w:t>Betalingsfrist</w:t>
      </w:r>
      <w:proofErr w:type="spellEnd"/>
      <w:r>
        <w:t xml:space="preserve"> er 14 </w:t>
      </w:r>
      <w:proofErr w:type="spellStart"/>
      <w:r>
        <w:t>dager</w:t>
      </w:r>
      <w:proofErr w:type="spellEnd"/>
      <w:r>
        <w:t xml:space="preserve"> dersom ikke annet er avtalt.</w:t>
      </w:r>
    </w:p>
    <w:p w14:paraId="620D8B73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Alle priser er ekskl. merverdiavgift (mva.) med mindre annet er oppgitt.</w:t>
      </w:r>
    </w:p>
    <w:p w14:paraId="3CAB960A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Ved forsinket betaling kan forsinkelsesrente kreves i henhold til forsinkelsesrenteloven, og kravet kan følges opp med inkassovarsel i henhold til inkassoloven.</w:t>
      </w:r>
    </w:p>
    <w:p w14:paraId="1DA7E09E" w14:textId="77777777" w:rsidR="0048280F" w:rsidRPr="000F37A9" w:rsidRDefault="00000000">
      <w:pPr>
        <w:rPr>
          <w:lang w:val="nb-NO"/>
        </w:rPr>
      </w:pPr>
      <w:r w:rsidRPr="000F37A9">
        <w:rPr>
          <w:lang w:val="nb-NO"/>
        </w:rPr>
        <w:t>Leverandøren kan holde tilbake videre arbeid/leveranse dersom forfalte beløp ikke betales.</w:t>
      </w:r>
    </w:p>
    <w:p w14:paraId="4C60BEDA" w14:textId="77777777" w:rsidR="0048280F" w:rsidRPr="000F37A9" w:rsidRDefault="00000000">
      <w:pPr>
        <w:pStyle w:val="Overskrift1"/>
        <w:rPr>
          <w:lang w:val="nb-NO"/>
        </w:rPr>
      </w:pPr>
      <w:r w:rsidRPr="000F37A9">
        <w:rPr>
          <w:lang w:val="nb-NO"/>
        </w:rPr>
        <w:t>8. Endringer og tilleggsarbeid</w:t>
      </w:r>
    </w:p>
    <w:p w14:paraId="3686868A" w14:textId="77777777" w:rsidR="0048280F" w:rsidRPr="000F37A9" w:rsidRDefault="00000000">
      <w:pPr>
        <w:rPr>
          <w:lang w:val="nb-NO"/>
        </w:rPr>
      </w:pPr>
      <w:r w:rsidRPr="000F37A9">
        <w:rPr>
          <w:lang w:val="nb-NO"/>
        </w:rPr>
        <w:t xml:space="preserve">Endringer utover avtalt </w:t>
      </w:r>
      <w:proofErr w:type="spellStart"/>
      <w:r w:rsidRPr="000F37A9">
        <w:rPr>
          <w:lang w:val="nb-NO"/>
        </w:rPr>
        <w:t>scope</w:t>
      </w:r>
      <w:proofErr w:type="spellEnd"/>
      <w:r w:rsidRPr="000F37A9">
        <w:rPr>
          <w:lang w:val="nb-NO"/>
        </w:rPr>
        <w:t xml:space="preserve"> skal bestilles som Endringsordre. Endringsordre skal som minimum beskrive:</w:t>
      </w:r>
    </w:p>
    <w:p w14:paraId="61E431B3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 xml:space="preserve">Hva som endres/legges til (krav, </w:t>
      </w:r>
      <w:proofErr w:type="gramStart"/>
      <w:r w:rsidRPr="000F37A9">
        <w:rPr>
          <w:lang w:val="nb-NO"/>
        </w:rPr>
        <w:t>leveranse,</w:t>
      </w:r>
      <w:proofErr w:type="gramEnd"/>
      <w:r w:rsidRPr="000F37A9">
        <w:rPr>
          <w:lang w:val="nb-NO"/>
        </w:rPr>
        <w:t xml:space="preserve"> avgrensninger).</w:t>
      </w:r>
    </w:p>
    <w:p w14:paraId="0A538A81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Konsekvens for pris (timeestimat/fastpris) og tidsplan.</w:t>
      </w:r>
    </w:p>
    <w:p w14:paraId="41F52E9C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Eventuelle nye forutsetninger eller avhengigheter.</w:t>
      </w:r>
    </w:p>
    <w:p w14:paraId="7609F5E7" w14:textId="77777777" w:rsidR="0048280F" w:rsidRPr="000F37A9" w:rsidRDefault="00000000">
      <w:pPr>
        <w:pStyle w:val="Overskrift1"/>
        <w:rPr>
          <w:lang w:val="nb-NO"/>
        </w:rPr>
      </w:pPr>
      <w:r w:rsidRPr="000F37A9">
        <w:rPr>
          <w:lang w:val="nb-NO"/>
        </w:rPr>
        <w:t>9. Immaterielle rettigheter og bruksrett</w:t>
      </w:r>
    </w:p>
    <w:p w14:paraId="772B99F2" w14:textId="77777777" w:rsidR="0048280F" w:rsidRPr="000F37A9" w:rsidRDefault="00000000">
      <w:pPr>
        <w:rPr>
          <w:lang w:val="nb-NO"/>
        </w:rPr>
      </w:pPr>
      <w:r w:rsidRPr="000F37A9">
        <w:rPr>
          <w:lang w:val="nb-NO"/>
        </w:rPr>
        <w:t>9.1 Forhåndseksisterende rettigheter</w:t>
      </w:r>
    </w:p>
    <w:p w14:paraId="5EBDE301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Hver part beholder sine rettigheter til materiale og verktøy som er utviklet før avtalen ("bakgrunnsmateriale").</w:t>
      </w:r>
    </w:p>
    <w:p w14:paraId="35BA9493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Åpne komponenter/rammeverk eller tredjepartsprodukter er underlagt egne lisenser.</w:t>
      </w:r>
    </w:p>
    <w:p w14:paraId="51E2A4DE" w14:textId="77777777" w:rsidR="0048280F" w:rsidRPr="000F37A9" w:rsidRDefault="00000000">
      <w:pPr>
        <w:rPr>
          <w:lang w:val="nb-NO"/>
        </w:rPr>
      </w:pPr>
      <w:r w:rsidRPr="000F37A9">
        <w:rPr>
          <w:lang w:val="nb-NO"/>
        </w:rPr>
        <w:t>9.2 Rettigheter til leveransen</w:t>
      </w:r>
    </w:p>
    <w:p w14:paraId="7EDBADD7" w14:textId="77777777" w:rsidR="0048280F" w:rsidRDefault="00000000">
      <w:r w:rsidRPr="000F37A9">
        <w:rPr>
          <w:lang w:val="nb-NO"/>
        </w:rPr>
        <w:lastRenderedPageBreak/>
        <w:t xml:space="preserve">Med mindre annet er avtalt i Vedlegg A, får Kunden en ikke-eksklusiv, </w:t>
      </w:r>
      <w:proofErr w:type="spellStart"/>
      <w:r w:rsidRPr="000F37A9">
        <w:rPr>
          <w:lang w:val="nb-NO"/>
        </w:rPr>
        <w:t>tidsubegrenset</w:t>
      </w:r>
      <w:proofErr w:type="spellEnd"/>
      <w:r w:rsidRPr="000F37A9">
        <w:rPr>
          <w:lang w:val="nb-NO"/>
        </w:rPr>
        <w:t xml:space="preserve"> bruksrett til leveransen for Kundens egen virksomhet når alle forfalte beløp er betalt. </w:t>
      </w:r>
      <w:proofErr w:type="spellStart"/>
      <w:r>
        <w:t>Overdragelse</w:t>
      </w:r>
      <w:proofErr w:type="spellEnd"/>
      <w:r>
        <w:t xml:space="preserve"> av </w:t>
      </w:r>
      <w:proofErr w:type="spellStart"/>
      <w:r>
        <w:t>opphavsrett</w:t>
      </w:r>
      <w:proofErr w:type="spellEnd"/>
      <w:r>
        <w:t>/</w:t>
      </w:r>
      <w:proofErr w:type="spellStart"/>
      <w:r>
        <w:t>eiendomsrett</w:t>
      </w:r>
      <w:proofErr w:type="spellEnd"/>
      <w:r>
        <w:t xml:space="preserve"> </w:t>
      </w:r>
      <w:proofErr w:type="spellStart"/>
      <w:r>
        <w:t>må</w:t>
      </w:r>
      <w:proofErr w:type="spellEnd"/>
      <w:r>
        <w:t xml:space="preserve"> avtales særskilt.</w:t>
      </w:r>
    </w:p>
    <w:p w14:paraId="4CA8FF1A" w14:textId="77777777" w:rsidR="0048280F" w:rsidRDefault="00000000">
      <w:r>
        <w:t>9.3 Kreditering og portefølje</w:t>
      </w:r>
    </w:p>
    <w:p w14:paraId="0A4F54CD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 xml:space="preserve">Leverandøren kan, med mindre Kunden skriftlig motsetter seg det, omtale leveransen i egen portefølje (nettside, </w:t>
      </w:r>
      <w:proofErr w:type="gramStart"/>
      <w:r w:rsidRPr="000F37A9">
        <w:rPr>
          <w:lang w:val="nb-NO"/>
        </w:rPr>
        <w:t>caser</w:t>
      </w:r>
      <w:proofErr w:type="gramEnd"/>
      <w:r w:rsidRPr="000F37A9">
        <w:rPr>
          <w:lang w:val="nb-NO"/>
        </w:rPr>
        <w:t xml:space="preserve">, </w:t>
      </w:r>
      <w:proofErr w:type="spellStart"/>
      <w:r w:rsidRPr="000F37A9">
        <w:rPr>
          <w:lang w:val="nb-NO"/>
        </w:rPr>
        <w:t>pitches</w:t>
      </w:r>
      <w:proofErr w:type="spellEnd"/>
      <w:r w:rsidRPr="000F37A9">
        <w:rPr>
          <w:lang w:val="nb-NO"/>
        </w:rPr>
        <w:t>), forutsatt at konfidensiell informasjon ikke offentliggjøres.</w:t>
      </w:r>
    </w:p>
    <w:p w14:paraId="2074F379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Kunden kan fjerne Leverandørkreditering i sluttproduktet dersom dette er avtalt.</w:t>
      </w:r>
    </w:p>
    <w:p w14:paraId="41AD28DF" w14:textId="77777777" w:rsidR="0048280F" w:rsidRDefault="00000000">
      <w:r>
        <w:t xml:space="preserve">9.4 </w:t>
      </w:r>
      <w:proofErr w:type="spellStart"/>
      <w:r>
        <w:t>Tredjepartsinnhold</w:t>
      </w:r>
      <w:proofErr w:type="spellEnd"/>
    </w:p>
    <w:p w14:paraId="2B05CA88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 xml:space="preserve">Dersom leveransen inneholder fonter, bilder, illustrasjoner eller kode som krever lisens, skal dette </w:t>
      </w:r>
      <w:proofErr w:type="gramStart"/>
      <w:r w:rsidRPr="000F37A9">
        <w:rPr>
          <w:lang w:val="nb-NO"/>
        </w:rPr>
        <w:t>fremgå</w:t>
      </w:r>
      <w:proofErr w:type="gramEnd"/>
      <w:r w:rsidRPr="000F37A9">
        <w:rPr>
          <w:lang w:val="nb-NO"/>
        </w:rPr>
        <w:t xml:space="preserve"> av Vedlegg A eller leveransedokumentasjon.</w:t>
      </w:r>
    </w:p>
    <w:p w14:paraId="18377CE1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Kunden er ansvarlig for løpende lisenskostnader der dette er opplyst, og for bruk i samsvar med lisensvilkår.</w:t>
      </w:r>
    </w:p>
    <w:p w14:paraId="23BE836E" w14:textId="77777777" w:rsidR="0048280F" w:rsidRPr="000F37A9" w:rsidRDefault="00000000">
      <w:pPr>
        <w:pStyle w:val="Overskrift1"/>
        <w:rPr>
          <w:lang w:val="nb-NO"/>
        </w:rPr>
      </w:pPr>
      <w:r w:rsidRPr="000F37A9">
        <w:rPr>
          <w:lang w:val="nb-NO"/>
        </w:rPr>
        <w:t>10. Konfidensialitet</w:t>
      </w:r>
    </w:p>
    <w:p w14:paraId="5EC4D592" w14:textId="77777777" w:rsidR="0048280F" w:rsidRDefault="00000000">
      <w:r w:rsidRPr="000F37A9">
        <w:rPr>
          <w:lang w:val="nb-NO"/>
        </w:rPr>
        <w:t xml:space="preserve">Partene skal behandle konfidensiell informasjon fortrolig og bare bruke den til å oppfylle avtalen. </w:t>
      </w:r>
      <w:proofErr w:type="spellStart"/>
      <w:r>
        <w:t>Detaljer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reguleres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separat NDA.</w:t>
      </w:r>
    </w:p>
    <w:p w14:paraId="40422E3C" w14:textId="77777777" w:rsidR="0048280F" w:rsidRDefault="00000000">
      <w:pPr>
        <w:pStyle w:val="Overskrift1"/>
      </w:pPr>
      <w:r>
        <w:t>11. Personvern og informasjonssikkerhet</w:t>
      </w:r>
    </w:p>
    <w:p w14:paraId="45F498BA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Partene skal etterleve personvernregelverket (GDPR/personopplysningsloven) for behandling av personopplysninger.</w:t>
      </w:r>
    </w:p>
    <w:p w14:paraId="5393E4BF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Dersom Leverandøren behandler personopplysninger på vegne av Kunden, skal Vedlegg B (Databehandleravtale) signeres før oppstart.</w:t>
      </w:r>
    </w:p>
    <w:p w14:paraId="6BBB50AC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Leverandøren skal ha egnede tekniske og organisatoriske tiltak for informasjonssikkerhet tilpasset risiko.</w:t>
      </w:r>
    </w:p>
    <w:p w14:paraId="0C12B5CC" w14:textId="77777777" w:rsidR="0048280F" w:rsidRPr="000F37A9" w:rsidRDefault="00000000">
      <w:pPr>
        <w:rPr>
          <w:lang w:val="nb-NO"/>
        </w:rPr>
      </w:pPr>
      <w:r w:rsidRPr="000F37A9">
        <w:rPr>
          <w:lang w:val="nb-NO"/>
        </w:rPr>
        <w:t>Kunden er ansvarlig for egne beslutninger om sporing/markedsføring (</w:t>
      </w:r>
      <w:proofErr w:type="spellStart"/>
      <w:r w:rsidRPr="000F37A9">
        <w:rPr>
          <w:lang w:val="nb-NO"/>
        </w:rPr>
        <w:t>cookies</w:t>
      </w:r>
      <w:proofErr w:type="spellEnd"/>
      <w:r w:rsidRPr="000F37A9">
        <w:rPr>
          <w:lang w:val="nb-NO"/>
        </w:rPr>
        <w:t>, e-post, analyseverktøy) i sluttløsningen, med mindre annet er avtalt som rådgivningsleveranse.</w:t>
      </w:r>
    </w:p>
    <w:p w14:paraId="44D50862" w14:textId="77777777" w:rsidR="0048280F" w:rsidRPr="000F37A9" w:rsidRDefault="00000000">
      <w:pPr>
        <w:pStyle w:val="Overskrift1"/>
        <w:rPr>
          <w:lang w:val="nb-NO"/>
        </w:rPr>
      </w:pPr>
      <w:r w:rsidRPr="000F37A9">
        <w:rPr>
          <w:lang w:val="nb-NO"/>
        </w:rPr>
        <w:t>12. Underleverandører</w:t>
      </w:r>
    </w:p>
    <w:p w14:paraId="3BAF7710" w14:textId="77777777" w:rsidR="0048280F" w:rsidRPr="000F37A9" w:rsidRDefault="00000000">
      <w:pPr>
        <w:rPr>
          <w:lang w:val="nb-NO"/>
        </w:rPr>
      </w:pPr>
      <w:r w:rsidRPr="000F37A9">
        <w:rPr>
          <w:lang w:val="nb-NO"/>
        </w:rPr>
        <w:t>Leverandøren kan benytte underleverandører. Leverandøren er ansvarlig for sine underleverandørers leveranse på samme måte som for eget arbeid, innenfor avtalte ansvarsbegrensninger.</w:t>
      </w:r>
    </w:p>
    <w:p w14:paraId="55776406" w14:textId="77777777" w:rsidR="0048280F" w:rsidRDefault="00000000">
      <w:pPr>
        <w:pStyle w:val="Overskrift1"/>
      </w:pPr>
      <w:r>
        <w:t>13. Mislighold, reklamasjon og retting</w:t>
      </w:r>
    </w:p>
    <w:p w14:paraId="60451165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Eventuelle mangler skal reklameres skriftlig innen rimelig tid etter at Kunden oppdaget eller burde oppdaget mangelen.</w:t>
      </w:r>
    </w:p>
    <w:p w14:paraId="54B93A04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Leverandøren kan velge å rette mangler innen rimelig tid. Dersom retting ikke skjer, kan Kunden kreve prisavslag eller heving i samsvar med alminnelige kontraktsrettslige regler.</w:t>
      </w:r>
    </w:p>
    <w:p w14:paraId="60F37BA0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Garantier utover dette må fremgå uttrykkelig av Vedlegg A.</w:t>
      </w:r>
    </w:p>
    <w:p w14:paraId="77DA9099" w14:textId="77777777" w:rsidR="0048280F" w:rsidRPr="000F37A9" w:rsidRDefault="00000000">
      <w:pPr>
        <w:pStyle w:val="Overskrift1"/>
        <w:rPr>
          <w:lang w:val="nb-NO"/>
        </w:rPr>
      </w:pPr>
      <w:r w:rsidRPr="000F37A9">
        <w:rPr>
          <w:lang w:val="nb-NO"/>
        </w:rPr>
        <w:lastRenderedPageBreak/>
        <w:t>14. Ansvar og ansvarsbegrensning</w:t>
      </w:r>
    </w:p>
    <w:p w14:paraId="16EA37DE" w14:textId="77777777" w:rsidR="0048280F" w:rsidRPr="000F37A9" w:rsidRDefault="00000000">
      <w:pPr>
        <w:rPr>
          <w:lang w:val="nb-NO"/>
        </w:rPr>
      </w:pPr>
      <w:r w:rsidRPr="000F37A9">
        <w:rPr>
          <w:lang w:val="nb-NO"/>
        </w:rPr>
        <w:t>Leverandørens ansvar er begrenset til direkte tap. Indirekte tap (tapt fortjeneste, avbrudd, tap av data, goodwill mv.) erstattes ikke, med mindre annet følger av ufravikelig rett.</w:t>
      </w:r>
    </w:p>
    <w:p w14:paraId="326E03E9" w14:textId="77777777" w:rsidR="0048280F" w:rsidRPr="000F37A9" w:rsidRDefault="00000000">
      <w:pPr>
        <w:rPr>
          <w:lang w:val="nb-NO"/>
        </w:rPr>
      </w:pPr>
      <w:r w:rsidRPr="000F37A9">
        <w:rPr>
          <w:lang w:val="nb-NO"/>
        </w:rPr>
        <w:t>Samlet erstatningsansvar er begrenset til det beløpet Kunden har betalt (eller skal betale) for leveransen i de siste 12 månedene før skadetidspunktet, med mindre annet er avtalt.</w:t>
      </w:r>
    </w:p>
    <w:p w14:paraId="4198C754" w14:textId="77777777" w:rsidR="0048280F" w:rsidRPr="000F37A9" w:rsidRDefault="00000000">
      <w:pPr>
        <w:rPr>
          <w:lang w:val="nb-NO"/>
        </w:rPr>
      </w:pPr>
      <w:r w:rsidRPr="000F37A9">
        <w:rPr>
          <w:lang w:val="nb-NO"/>
        </w:rPr>
        <w:t>Ansvarsbegrensningen gjelder ikke ved forsett eller grov uaktsomhet.</w:t>
      </w:r>
    </w:p>
    <w:p w14:paraId="1D23B883" w14:textId="77777777" w:rsidR="0048280F" w:rsidRPr="000F37A9" w:rsidRDefault="00000000">
      <w:pPr>
        <w:pStyle w:val="Overskrift1"/>
        <w:rPr>
          <w:lang w:val="nb-NO"/>
        </w:rPr>
      </w:pPr>
      <w:r w:rsidRPr="000F37A9">
        <w:rPr>
          <w:lang w:val="nb-NO"/>
        </w:rPr>
        <w:t>15. Force majeure</w:t>
      </w:r>
    </w:p>
    <w:p w14:paraId="7E6A28A4" w14:textId="77777777" w:rsidR="0048280F" w:rsidRDefault="00000000">
      <w:r w:rsidRPr="000F37A9">
        <w:rPr>
          <w:lang w:val="nb-NO"/>
        </w:rPr>
        <w:t xml:space="preserve">Ingen av partene er ansvarlig for forsinkelse eller manglende oppfyllelse som skyldes forhold utenfor partens rimelige kontroll (force majeure). </w:t>
      </w:r>
      <w:r>
        <w:t xml:space="preserve">Parten </w:t>
      </w:r>
      <w:proofErr w:type="spellStart"/>
      <w:r>
        <w:t>skal</w:t>
      </w:r>
      <w:proofErr w:type="spellEnd"/>
      <w:r>
        <w:t xml:space="preserve"> </w:t>
      </w:r>
      <w:proofErr w:type="spellStart"/>
      <w:r>
        <w:t>varsle</w:t>
      </w:r>
      <w:proofErr w:type="spellEnd"/>
      <w:r>
        <w:t xml:space="preserve"> </w:t>
      </w:r>
      <w:proofErr w:type="spellStart"/>
      <w:r>
        <w:t>uten</w:t>
      </w:r>
      <w:proofErr w:type="spellEnd"/>
      <w:r>
        <w:t xml:space="preserve"> ugrunnet opphold.</w:t>
      </w:r>
    </w:p>
    <w:p w14:paraId="49A61E7A" w14:textId="77777777" w:rsidR="0048280F" w:rsidRDefault="00000000">
      <w:pPr>
        <w:pStyle w:val="Overskrift1"/>
      </w:pPr>
      <w:r>
        <w:t>16. Varighet, avbestilling og oppsigelse</w:t>
      </w:r>
    </w:p>
    <w:p w14:paraId="04EC14C0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Avtalen gjelder fra signering og til leveransen er gjennomført, med mindre avtalen er løpende (abonnement/forvaltning).</w:t>
      </w:r>
    </w:p>
    <w:p w14:paraId="6FE4C8D6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Ved løpende tjenester kan hver part si opp med [1] måned skriftlig varsel, med mindre annet er avtalt.</w:t>
      </w:r>
    </w:p>
    <w:p w14:paraId="36F9B7B3" w14:textId="77777777" w:rsidR="0048280F" w:rsidRPr="000F37A9" w:rsidRDefault="00000000">
      <w:pPr>
        <w:pStyle w:val="Punktliste"/>
        <w:rPr>
          <w:lang w:val="nb-NO"/>
        </w:rPr>
      </w:pPr>
      <w:r w:rsidRPr="000F37A9">
        <w:rPr>
          <w:lang w:val="nb-NO"/>
        </w:rPr>
        <w:t>Ved avbestilling av prosjekt betaler Kunden for utført arbeid og påløpte kostnader frem til avbestillingstidspunktet.</w:t>
      </w:r>
    </w:p>
    <w:p w14:paraId="25090E8B" w14:textId="77777777" w:rsidR="0048280F" w:rsidRPr="000F37A9" w:rsidRDefault="00000000">
      <w:pPr>
        <w:pStyle w:val="Overskrift1"/>
        <w:rPr>
          <w:lang w:val="nb-NO"/>
        </w:rPr>
      </w:pPr>
      <w:r w:rsidRPr="000F37A9">
        <w:rPr>
          <w:lang w:val="nb-NO"/>
        </w:rPr>
        <w:t>17. Lovvalg og tvisteløsning</w:t>
      </w:r>
    </w:p>
    <w:p w14:paraId="677FAD08" w14:textId="77777777" w:rsidR="0048280F" w:rsidRPr="000F37A9" w:rsidRDefault="00000000">
      <w:pPr>
        <w:rPr>
          <w:lang w:val="nb-NO"/>
        </w:rPr>
      </w:pPr>
      <w:r w:rsidRPr="000F37A9">
        <w:rPr>
          <w:lang w:val="nb-NO"/>
        </w:rPr>
        <w:t>Avtalen er underlagt norsk rett. Tvister søkes løst i minnelighet. Dersom dette ikke lykkes, kan hver av partene bringe tvisten inn for ordinære domstoler med Oslo tingrett som verneting, med mindre annet er avtalt.</w:t>
      </w:r>
    </w:p>
    <w:p w14:paraId="281DF123" w14:textId="77777777" w:rsidR="0048280F" w:rsidRDefault="00000000">
      <w:pPr>
        <w:pStyle w:val="Overskrift1"/>
      </w:pPr>
      <w:r>
        <w:t>18. Signaturer</w:t>
      </w:r>
    </w:p>
    <w:p w14:paraId="1FB88E67" w14:textId="77777777" w:rsidR="0048280F" w:rsidRDefault="0048280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8280F" w14:paraId="570C98B8" w14:textId="77777777">
        <w:tc>
          <w:tcPr>
            <w:tcW w:w="4819" w:type="dxa"/>
          </w:tcPr>
          <w:p w14:paraId="063BD239" w14:textId="77777777" w:rsidR="0048280F" w:rsidRDefault="00000000">
            <w:r>
              <w:t>For Leverandøren</w:t>
            </w:r>
          </w:p>
        </w:tc>
        <w:tc>
          <w:tcPr>
            <w:tcW w:w="4819" w:type="dxa"/>
          </w:tcPr>
          <w:p w14:paraId="3FFC8F27" w14:textId="77777777" w:rsidR="0048280F" w:rsidRDefault="00000000">
            <w:r>
              <w:t>For Kunden</w:t>
            </w:r>
          </w:p>
        </w:tc>
      </w:tr>
      <w:tr w:rsidR="0048280F" w:rsidRPr="000F37A9" w14:paraId="6618A362" w14:textId="77777777">
        <w:tc>
          <w:tcPr>
            <w:tcW w:w="4819" w:type="dxa"/>
          </w:tcPr>
          <w:p w14:paraId="194BA49C" w14:textId="77777777" w:rsidR="0048280F" w:rsidRPr="000F37A9" w:rsidRDefault="00000000">
            <w:pPr>
              <w:rPr>
                <w:lang w:val="nb-NO"/>
              </w:rPr>
            </w:pPr>
            <w:r w:rsidRPr="000F37A9">
              <w:rPr>
                <w:lang w:val="nb-NO"/>
              </w:rPr>
              <w:t>Sted/dato: ____________________</w:t>
            </w:r>
            <w:r w:rsidRPr="000F37A9">
              <w:rPr>
                <w:lang w:val="nb-NO"/>
              </w:rPr>
              <w:br/>
              <w:t>Signatur: ____________________</w:t>
            </w:r>
            <w:r w:rsidRPr="000F37A9">
              <w:rPr>
                <w:lang w:val="nb-NO"/>
              </w:rPr>
              <w:br/>
              <w:t>Navn: ____________________</w:t>
            </w:r>
            <w:r w:rsidRPr="000F37A9">
              <w:rPr>
                <w:lang w:val="nb-NO"/>
              </w:rPr>
              <w:br/>
              <w:t>Tittel: ____________________</w:t>
            </w:r>
          </w:p>
        </w:tc>
        <w:tc>
          <w:tcPr>
            <w:tcW w:w="4819" w:type="dxa"/>
          </w:tcPr>
          <w:p w14:paraId="05F6BF61" w14:textId="77777777" w:rsidR="0048280F" w:rsidRPr="000F37A9" w:rsidRDefault="00000000">
            <w:pPr>
              <w:rPr>
                <w:lang w:val="nb-NO"/>
              </w:rPr>
            </w:pPr>
            <w:r w:rsidRPr="000F37A9">
              <w:rPr>
                <w:lang w:val="nb-NO"/>
              </w:rPr>
              <w:t>Sted/dato: ____________________</w:t>
            </w:r>
            <w:r w:rsidRPr="000F37A9">
              <w:rPr>
                <w:lang w:val="nb-NO"/>
              </w:rPr>
              <w:br/>
              <w:t>Signatur: ____________________</w:t>
            </w:r>
            <w:r w:rsidRPr="000F37A9">
              <w:rPr>
                <w:lang w:val="nb-NO"/>
              </w:rPr>
              <w:br/>
              <w:t>Navn: ____________________</w:t>
            </w:r>
            <w:r w:rsidRPr="000F37A9">
              <w:rPr>
                <w:lang w:val="nb-NO"/>
              </w:rPr>
              <w:br/>
              <w:t>Tittel: ____________________</w:t>
            </w:r>
          </w:p>
        </w:tc>
      </w:tr>
      <w:tr w:rsidR="0048280F" w14:paraId="6ADFAC1C" w14:textId="77777777">
        <w:tc>
          <w:tcPr>
            <w:tcW w:w="4819" w:type="dxa"/>
          </w:tcPr>
          <w:p w14:paraId="5A40DAD0" w14:textId="77777777" w:rsidR="0048280F" w:rsidRDefault="00000000">
            <w:r>
              <w:t>Org.nr: ____________________</w:t>
            </w:r>
          </w:p>
        </w:tc>
        <w:tc>
          <w:tcPr>
            <w:tcW w:w="4819" w:type="dxa"/>
          </w:tcPr>
          <w:p w14:paraId="05175334" w14:textId="77777777" w:rsidR="0048280F" w:rsidRDefault="00000000">
            <w:r>
              <w:t>Org.nr: ____________________</w:t>
            </w:r>
          </w:p>
        </w:tc>
      </w:tr>
    </w:tbl>
    <w:p w14:paraId="21DA8D2F" w14:textId="77777777" w:rsidR="00B62434" w:rsidRDefault="00B62434"/>
    <w:sectPr w:rsidR="00B62434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2106221">
    <w:abstractNumId w:val="8"/>
  </w:num>
  <w:num w:numId="2" w16cid:durableId="1338341996">
    <w:abstractNumId w:val="6"/>
  </w:num>
  <w:num w:numId="3" w16cid:durableId="171654038">
    <w:abstractNumId w:val="5"/>
  </w:num>
  <w:num w:numId="4" w16cid:durableId="1742170787">
    <w:abstractNumId w:val="4"/>
  </w:num>
  <w:num w:numId="5" w16cid:durableId="109250458">
    <w:abstractNumId w:val="7"/>
  </w:num>
  <w:num w:numId="6" w16cid:durableId="953101852">
    <w:abstractNumId w:val="3"/>
  </w:num>
  <w:num w:numId="7" w16cid:durableId="1971595359">
    <w:abstractNumId w:val="2"/>
  </w:num>
  <w:num w:numId="8" w16cid:durableId="935098138">
    <w:abstractNumId w:val="1"/>
  </w:num>
  <w:num w:numId="9" w16cid:durableId="143859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37A9"/>
    <w:rsid w:val="0015074B"/>
    <w:rsid w:val="0029639D"/>
    <w:rsid w:val="00326F90"/>
    <w:rsid w:val="00477CAD"/>
    <w:rsid w:val="0048280F"/>
    <w:rsid w:val="00AA1D8D"/>
    <w:rsid w:val="00B47730"/>
    <w:rsid w:val="00B6243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09A9C"/>
  <w14:defaultImageDpi w14:val="300"/>
  <w15:docId w15:val="{840BA683-E1F3-4F89-9FDD-8F4CE1F3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6333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Christoffer Kyllingstad</cp:lastModifiedBy>
  <cp:revision>2</cp:revision>
  <dcterms:created xsi:type="dcterms:W3CDTF">2013-12-23T23:15:00Z</dcterms:created>
  <dcterms:modified xsi:type="dcterms:W3CDTF">2025-12-29T18:28:00Z</dcterms:modified>
  <cp:category/>
</cp:coreProperties>
</file>